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75FF" w14:textId="57A525D6" w:rsidR="00F90996" w:rsidRDefault="003A136D">
      <w:r>
        <w:t>Worcester Area Coronavirus Information and Resources</w:t>
      </w:r>
    </w:p>
    <w:p w14:paraId="02417DE3" w14:textId="311076E0" w:rsidR="003A136D" w:rsidRDefault="003A136D" w:rsidP="003A136D">
      <w:r w:rsidRPr="00BE2847">
        <w:rPr>
          <w:b/>
          <w:bCs/>
        </w:rPr>
        <w:t>Updates and help</w:t>
      </w:r>
      <w:r>
        <w:t xml:space="preserve">: </w:t>
      </w:r>
      <w:hyperlink r:id="rId4" w:history="1">
        <w:r w:rsidRPr="005B6E2B">
          <w:rPr>
            <w:rStyle w:val="Hyperlink"/>
          </w:rPr>
          <w:t>http://www.worcesterma.gov/coronavirus</w:t>
        </w:r>
      </w:hyperlink>
      <w:r>
        <w:t xml:space="preserve"> </w:t>
      </w:r>
    </w:p>
    <w:p w14:paraId="4C358D28" w14:textId="698919C6" w:rsidR="003A136D" w:rsidRDefault="003A136D" w:rsidP="003A136D">
      <w:r>
        <w:t>A COVID-19 Information Line has been established at 508-799-1019.</w:t>
      </w:r>
      <w:bookmarkStart w:id="0" w:name="_GoBack"/>
      <w:bookmarkEnd w:id="0"/>
      <w:r>
        <w:t>The line provides facts and information about COVID-19, how to stop the spread, what to do if someone is experiencing symptoms and quarantine information. The line will be available in multiple languages.</w:t>
      </w:r>
    </w:p>
    <w:p w14:paraId="75A97049" w14:textId="5FAD464A" w:rsidR="003A136D" w:rsidRDefault="003A136D" w:rsidP="003A136D">
      <w:r>
        <w:t>Massachusetts 2-1-1 will now provide real-time COVID-19 information, resources, and referrals in multiple languages.</w:t>
      </w:r>
    </w:p>
    <w:p w14:paraId="156E79B3" w14:textId="6139B68E" w:rsidR="003A136D" w:rsidRDefault="003A136D" w:rsidP="003A136D">
      <w:r>
        <w:t xml:space="preserve">Community updates: </w:t>
      </w:r>
      <w:r w:rsidRPr="003A136D">
        <w:t>Worcester Mutual Aid Fa</w:t>
      </w:r>
      <w:r>
        <w:t>ceb</w:t>
      </w:r>
      <w:r w:rsidRPr="003A136D">
        <w:t>ook Page</w:t>
      </w:r>
      <w:r>
        <w:t xml:space="preserve">: </w:t>
      </w:r>
      <w:hyperlink r:id="rId5" w:history="1">
        <w:r w:rsidRPr="005B6E2B">
          <w:rPr>
            <w:rStyle w:val="Hyperlink"/>
          </w:rPr>
          <w:t>https://www.facebook.com/groups/MutualAidWorcester/</w:t>
        </w:r>
      </w:hyperlink>
    </w:p>
    <w:p w14:paraId="01E985BB" w14:textId="6E4A86E0" w:rsidR="003A136D" w:rsidRDefault="003A136D" w:rsidP="003A136D">
      <w:r>
        <w:t>Information for p</w:t>
      </w:r>
      <w:r>
        <w:t>roviders from the Central West Justice Center and Worcester Together:</w:t>
      </w:r>
      <w:r>
        <w:t xml:space="preserve"> </w:t>
      </w:r>
      <w:hyperlink r:id="rId6" w:history="1">
        <w:r w:rsidRPr="005B6E2B">
          <w:rPr>
            <w:rStyle w:val="Hyperlink"/>
          </w:rPr>
          <w:t>https://docs.google.com/document/d/1GNefNz6RSk1zVYRRlagFFjADBnVpg90suP_6dxPE7Dk/edit?usp=sharing</w:t>
        </w:r>
      </w:hyperlink>
      <w:r>
        <w:t xml:space="preserve"> </w:t>
      </w:r>
    </w:p>
    <w:p w14:paraId="40F93842" w14:textId="77777777" w:rsidR="003A136D" w:rsidRDefault="003A136D" w:rsidP="003A136D">
      <w:r>
        <w:t>Coalition for a Healthy Worcester - Important Update and Community Survey</w:t>
      </w:r>
      <w:r>
        <w:t xml:space="preserve">: </w:t>
      </w:r>
      <w:hyperlink r:id="rId7" w:history="1">
        <w:r w:rsidRPr="005B6E2B">
          <w:rPr>
            <w:rStyle w:val="Hyperlink"/>
          </w:rPr>
          <w:t>https://mailchi.mp/c88869df5a0b/coalition-action-alert-1340668</w:t>
        </w:r>
      </w:hyperlink>
      <w:r>
        <w:t xml:space="preserve"> </w:t>
      </w:r>
    </w:p>
    <w:p w14:paraId="39D2D8C8" w14:textId="624D1260" w:rsidR="003A136D" w:rsidRPr="003A136D" w:rsidRDefault="003A136D" w:rsidP="003A136D">
      <w:pPr>
        <w:rPr>
          <w:b/>
          <w:bCs/>
        </w:rPr>
      </w:pPr>
      <w:r w:rsidRPr="003A136D">
        <w:rPr>
          <w:b/>
          <w:bCs/>
        </w:rPr>
        <w:t>Child</w:t>
      </w:r>
      <w:r>
        <w:rPr>
          <w:b/>
          <w:bCs/>
        </w:rPr>
        <w:t>c</w:t>
      </w:r>
      <w:r w:rsidRPr="003A136D">
        <w:rPr>
          <w:b/>
          <w:bCs/>
        </w:rPr>
        <w:t xml:space="preserve">are   </w:t>
      </w:r>
    </w:p>
    <w:p w14:paraId="68D34C97" w14:textId="602E81F5" w:rsidR="003A136D" w:rsidRDefault="003A136D" w:rsidP="003A136D">
      <w:r>
        <w:t xml:space="preserve">Governor Baker announced the closure of all childcare facilities effective Monday, March 23, with exemptions for family of emergency personnel, medical staff and "other critical to fighting the COVID-19 outbreak." </w:t>
      </w:r>
    </w:p>
    <w:p w14:paraId="0D2E3831" w14:textId="153AE4E7" w:rsidR="003A136D" w:rsidRDefault="003A136D" w:rsidP="003A136D">
      <w:hyperlink r:id="rId8" w:history="1">
        <w:r w:rsidRPr="005B6E2B">
          <w:rPr>
            <w:rStyle w:val="Hyperlink"/>
          </w:rPr>
          <w:t>https://mailchi.mp/b27f6a78b173/early-learning-networking-opportunities-1516420?e=046fa4655b</w:t>
        </w:r>
      </w:hyperlink>
      <w:r>
        <w:t xml:space="preserve"> </w:t>
      </w:r>
    </w:p>
    <w:p w14:paraId="656E8326" w14:textId="77777777" w:rsidR="003A136D" w:rsidRDefault="003A136D" w:rsidP="003A136D">
      <w:r>
        <w:t xml:space="preserve">**Important MA Department of Early Education and Care Info for Parents: </w:t>
      </w:r>
      <w:hyperlink r:id="rId9" w:history="1">
        <w:r w:rsidRPr="005B6E2B">
          <w:rPr>
            <w:rStyle w:val="Hyperlink"/>
          </w:rPr>
          <w:t>https://www.mass.gov/info-details/early-childhood-education-emergency-guidance#frequently-asked-questions---for-parents-</w:t>
        </w:r>
      </w:hyperlink>
      <w:r>
        <w:t xml:space="preserve"> </w:t>
      </w:r>
    </w:p>
    <w:p w14:paraId="2B52EAD8" w14:textId="7B1EC7DC" w:rsidR="003A136D" w:rsidRPr="003A136D" w:rsidRDefault="003A136D" w:rsidP="003A136D">
      <w:pPr>
        <w:rPr>
          <w:b/>
          <w:bCs/>
        </w:rPr>
      </w:pPr>
      <w:r w:rsidRPr="003A136D">
        <w:rPr>
          <w:b/>
          <w:bCs/>
        </w:rPr>
        <w:t>Employment</w:t>
      </w:r>
    </w:p>
    <w:p w14:paraId="66E62F44" w14:textId="15680F28" w:rsidR="003A136D" w:rsidRDefault="003A136D" w:rsidP="003A136D">
      <w:r>
        <w:t>MassHIRE UPdates / Special Coronavirus Career Continuity Issue</w:t>
      </w:r>
      <w:r>
        <w:t xml:space="preserve">: </w:t>
      </w:r>
      <w:hyperlink r:id="rId10" w:history="1">
        <w:r w:rsidRPr="005B6E2B">
          <w:rPr>
            <w:rStyle w:val="Hyperlink"/>
          </w:rPr>
          <w:t>https://myemail.constantcontact.com/Special-Coronavirus-Career-Continuity-Issue.html?soid=1102393903611&amp;aid=rtjCJfHyeJA</w:t>
        </w:r>
      </w:hyperlink>
      <w:r>
        <w:t xml:space="preserve"> </w:t>
      </w:r>
      <w:r>
        <w:t xml:space="preserve">  </w:t>
      </w:r>
    </w:p>
    <w:p w14:paraId="0D6ADB4A" w14:textId="4BA0141B" w:rsidR="003A136D" w:rsidRPr="003A136D" w:rsidRDefault="003A136D" w:rsidP="003A136D">
      <w:pPr>
        <w:rPr>
          <w:b/>
          <w:bCs/>
        </w:rPr>
      </w:pPr>
      <w:r w:rsidRPr="003A136D">
        <w:rPr>
          <w:b/>
          <w:bCs/>
        </w:rPr>
        <w:t>Seniors</w:t>
      </w:r>
    </w:p>
    <w:p w14:paraId="57301C29" w14:textId="2561FB38" w:rsidR="003A136D" w:rsidRDefault="003A136D" w:rsidP="003A136D">
      <w:r w:rsidRPr="003A136D">
        <w:t>The Worcester Senior Center is closed but helping seniors. Call 508-799-1232 and leave a message to be returned asap.</w:t>
      </w:r>
    </w:p>
    <w:p w14:paraId="2977CC13" w14:textId="77777777" w:rsidR="003A136D" w:rsidRPr="003A136D" w:rsidRDefault="003A136D" w:rsidP="003A136D">
      <w:pPr>
        <w:rPr>
          <w:b/>
          <w:bCs/>
        </w:rPr>
      </w:pPr>
      <w:r w:rsidRPr="003A136D">
        <w:rPr>
          <w:b/>
          <w:bCs/>
        </w:rPr>
        <w:t>Legal</w:t>
      </w:r>
    </w:p>
    <w:p w14:paraId="73DCC778" w14:textId="00DF38DD" w:rsidR="003A136D" w:rsidRDefault="003A136D" w:rsidP="003A136D">
      <w:r>
        <w:t xml:space="preserve">Community Legal Aid’s intake line at 855.CLA.LEGAL (855.252.5342) or apply online at Communitylegal.org. </w:t>
      </w:r>
    </w:p>
    <w:p w14:paraId="7FE906BB" w14:textId="77777777" w:rsidR="003A136D" w:rsidRPr="003A136D" w:rsidRDefault="003A136D" w:rsidP="003A136D">
      <w:pPr>
        <w:rPr>
          <w:b/>
          <w:bCs/>
        </w:rPr>
      </w:pPr>
      <w:r w:rsidRPr="003A136D">
        <w:rPr>
          <w:b/>
          <w:bCs/>
        </w:rPr>
        <w:t>Attorney General’s Office</w:t>
      </w:r>
    </w:p>
    <w:p w14:paraId="3AEF4B64" w14:textId="2D3CB56F" w:rsidR="003A136D" w:rsidRDefault="003A136D" w:rsidP="003A136D">
      <w:r>
        <w:lastRenderedPageBreak/>
        <w:t>If someone is having their rights violated regarding sick time, travel compensation, or other issues as a result of the public health situation – our office is here to help! Please give our Consumer Advocacy and Response Division hotline a call at 671-727-8400.</w:t>
      </w:r>
    </w:p>
    <w:p w14:paraId="09D119D2" w14:textId="77777777" w:rsidR="003A136D" w:rsidRPr="00747324" w:rsidRDefault="003A136D" w:rsidP="003A136D">
      <w:pPr>
        <w:rPr>
          <w:b/>
          <w:bCs/>
        </w:rPr>
      </w:pPr>
      <w:r w:rsidRPr="00747324">
        <w:rPr>
          <w:b/>
          <w:bCs/>
        </w:rPr>
        <w:t>Food</w:t>
      </w:r>
    </w:p>
    <w:p w14:paraId="35D830F5" w14:textId="77777777" w:rsidR="003A136D" w:rsidRDefault="003A136D" w:rsidP="003A136D"/>
    <w:p w14:paraId="06A2D3D7" w14:textId="2C8E978F" w:rsidR="003A136D" w:rsidRDefault="003A136D" w:rsidP="003A136D">
      <w:r>
        <w:t>Healthy Meals to Go Program for Worcester Public Schools Students:</w:t>
      </w:r>
      <w:r w:rsidR="00747324">
        <w:t xml:space="preserve"> </w:t>
      </w:r>
      <w:hyperlink r:id="rId11" w:history="1">
        <w:r w:rsidR="00747324" w:rsidRPr="005B6E2B">
          <w:rPr>
            <w:rStyle w:val="Hyperlink"/>
          </w:rPr>
          <w:t>https://worcesterschools.org/2020-spring-summer-mobile-meal-schedule/</w:t>
        </w:r>
      </w:hyperlink>
      <w:r w:rsidR="00747324">
        <w:t xml:space="preserve"> </w:t>
      </w:r>
    </w:p>
    <w:p w14:paraId="2FA584A5" w14:textId="77777777" w:rsidR="003A136D" w:rsidRDefault="003A136D" w:rsidP="003A136D"/>
    <w:p w14:paraId="7BDE87DA" w14:textId="3D6D9B61" w:rsidR="003A136D" w:rsidRDefault="003A136D" w:rsidP="003A136D">
      <w:r>
        <w:t xml:space="preserve">Food Pantries: The Worcester County Food bank continues to support all of its food pantries and has reassured us they have plenty of supplies. The best way to find current hours and availability is by going to </w:t>
      </w:r>
      <w:hyperlink r:id="rId12" w:history="1">
        <w:r w:rsidR="00747324" w:rsidRPr="005B6E2B">
          <w:rPr>
            <w:rStyle w:val="Hyperlink"/>
          </w:rPr>
          <w:t>https://foodbank.org/find-food/#agency-locator</w:t>
        </w:r>
      </w:hyperlink>
      <w:r w:rsidR="00747324">
        <w:t xml:space="preserve"> </w:t>
      </w:r>
      <w:r>
        <w:t xml:space="preserve">  </w:t>
      </w:r>
    </w:p>
    <w:p w14:paraId="230EB533" w14:textId="77777777" w:rsidR="003A136D" w:rsidRDefault="003A136D" w:rsidP="003A136D"/>
    <w:p w14:paraId="064A3AE0" w14:textId="77777777" w:rsidR="003A136D" w:rsidRDefault="003A136D" w:rsidP="003A136D">
      <w:r>
        <w:t xml:space="preserve">1-800-645-8333 or chat at Gettingsnap.org: to help people can find out about key resources and services in the community especially applying for SNAP and access to local food pantries.  </w:t>
      </w:r>
    </w:p>
    <w:p w14:paraId="5B89E23D" w14:textId="18A8E675" w:rsidR="003A136D" w:rsidRPr="003A136D" w:rsidRDefault="003A136D" w:rsidP="003A136D">
      <w:pPr>
        <w:rPr>
          <w:b/>
          <w:bCs/>
        </w:rPr>
      </w:pPr>
      <w:r w:rsidRPr="003A136D">
        <w:rPr>
          <w:b/>
          <w:bCs/>
        </w:rPr>
        <w:t>WIC</w:t>
      </w:r>
    </w:p>
    <w:p w14:paraId="53B91C45" w14:textId="77777777" w:rsidR="003A136D" w:rsidRDefault="003A136D" w:rsidP="003A136D">
      <w:r>
        <w:t>Worcester WIC Main Office 508-796-7000</w:t>
      </w:r>
    </w:p>
    <w:p w14:paraId="7F7E624C" w14:textId="77777777" w:rsidR="003A136D" w:rsidRDefault="003A136D" w:rsidP="003A136D">
      <w:r>
        <w:t>Plumley Village WIC Office 508-799-9392</w:t>
      </w:r>
    </w:p>
    <w:p w14:paraId="2E8DF8A5" w14:textId="77777777" w:rsidR="003A136D" w:rsidRDefault="003A136D" w:rsidP="003A136D">
      <w:r>
        <w:t xml:space="preserve">EMK (GBV) WIC Office 508- 853-2904 </w:t>
      </w:r>
    </w:p>
    <w:p w14:paraId="51AB09FF" w14:textId="03DB8821" w:rsidR="00747324" w:rsidRDefault="003A136D" w:rsidP="003A136D">
      <w:r>
        <w:t xml:space="preserve">If you need information about COVID-19, please refer to the DPH Coronavirus webpage @ ow.ly/ySI350yKlR5. If you’re concerned about your WIC appointment for any reason, call your local WIC office for assistance. You can find your local WIC office phone number on our website @ </w:t>
      </w:r>
      <w:hyperlink r:id="rId13" w:history="1">
        <w:r w:rsidR="00747324" w:rsidRPr="005B6E2B">
          <w:rPr>
            <w:rStyle w:val="Hyperlink"/>
          </w:rPr>
          <w:t>www.mass.gov/wic or call us 1-800-WIC-1007</w:t>
        </w:r>
      </w:hyperlink>
      <w:r>
        <w:t>.</w:t>
      </w:r>
    </w:p>
    <w:p w14:paraId="729B8752" w14:textId="06C1A1EE" w:rsidR="00747324" w:rsidRDefault="00747324" w:rsidP="00747324">
      <w:r w:rsidRPr="00747324">
        <w:rPr>
          <w:b/>
          <w:bCs/>
        </w:rPr>
        <w:t>Central MA Housing Alliance Updates</w:t>
      </w:r>
      <w:r>
        <w:t>:</w:t>
      </w:r>
      <w:r>
        <w:t xml:space="preserve"> </w:t>
      </w:r>
      <w:r>
        <w:t>cmhaonline.org/announcements</w:t>
      </w:r>
      <w:r>
        <w:t xml:space="preserve"> </w:t>
      </w:r>
      <w:r>
        <w:t xml:space="preserve">  </w:t>
      </w:r>
    </w:p>
    <w:p w14:paraId="006F5631" w14:textId="5BAA3227" w:rsidR="003A136D" w:rsidRDefault="003A136D" w:rsidP="003A136D">
      <w:r>
        <w:t xml:space="preserve"> </w:t>
      </w:r>
    </w:p>
    <w:sectPr w:rsidR="003A1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tjQ2MjQ0NTYyMTNU0lEKTi0uzszPAykwrAUANYCoySwAAAA="/>
  </w:docVars>
  <w:rsids>
    <w:rsidRoot w:val="003A136D"/>
    <w:rsid w:val="003A136D"/>
    <w:rsid w:val="00747324"/>
    <w:rsid w:val="00BE2847"/>
    <w:rsid w:val="00F9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8AD0"/>
  <w15:chartTrackingRefBased/>
  <w15:docId w15:val="{E0562AA4-6456-4EEE-8514-4A6F83F6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36D"/>
    <w:rPr>
      <w:color w:val="0563C1" w:themeColor="hyperlink"/>
      <w:u w:val="single"/>
    </w:rPr>
  </w:style>
  <w:style w:type="character" w:styleId="UnresolvedMention">
    <w:name w:val="Unresolved Mention"/>
    <w:basedOn w:val="DefaultParagraphFont"/>
    <w:uiPriority w:val="99"/>
    <w:semiHidden/>
    <w:unhideWhenUsed/>
    <w:rsid w:val="003A1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b27f6a78b173/early-learning-networking-opportunities-1516420?e=046fa4655b" TargetMode="External"/><Relationship Id="rId13" Type="http://schemas.openxmlformats.org/officeDocument/2006/relationships/hyperlink" Target="http://www.mass.gov/wic%20or%20call%20us%201-800-WIC-1007" TargetMode="External"/><Relationship Id="rId3" Type="http://schemas.openxmlformats.org/officeDocument/2006/relationships/webSettings" Target="webSettings.xml"/><Relationship Id="rId7" Type="http://schemas.openxmlformats.org/officeDocument/2006/relationships/hyperlink" Target="https://mailchi.mp/c88869df5a0b/coalition-action-alert-1340668" TargetMode="External"/><Relationship Id="rId12" Type="http://schemas.openxmlformats.org/officeDocument/2006/relationships/hyperlink" Target="https://foodbank.org/find-food/#agency-loca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GNefNz6RSk1zVYRRlagFFjADBnVpg90suP_6dxPE7Dk/edit?usp=sharing" TargetMode="External"/><Relationship Id="rId11" Type="http://schemas.openxmlformats.org/officeDocument/2006/relationships/hyperlink" Target="https://worcesterschools.org/2020-spring-summer-mobile-meal-schedule/" TargetMode="External"/><Relationship Id="rId5" Type="http://schemas.openxmlformats.org/officeDocument/2006/relationships/hyperlink" Target="https://www.facebook.com/groups/MutualAidWorcester/" TargetMode="External"/><Relationship Id="rId15" Type="http://schemas.openxmlformats.org/officeDocument/2006/relationships/theme" Target="theme/theme1.xml"/><Relationship Id="rId10" Type="http://schemas.openxmlformats.org/officeDocument/2006/relationships/hyperlink" Target="https://myemail.constantcontact.com/Special-Coronavirus-Career-Continuity-Issue.html?soid=1102393903611&amp;aid=rtjCJfHyeJA" TargetMode="External"/><Relationship Id="rId4" Type="http://schemas.openxmlformats.org/officeDocument/2006/relationships/hyperlink" Target="http://www.worcesterma.gov/coronavirus" TargetMode="External"/><Relationship Id="rId9" Type="http://schemas.openxmlformats.org/officeDocument/2006/relationships/hyperlink" Target="https://www.mass.gov/info-details/early-childhood-education-emergency-guidance#frequently-asked-questions---for-par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Tedesco, Rose (Curran)</dc:creator>
  <cp:keywords/>
  <dc:description/>
  <cp:lastModifiedBy>Tedesco, Rose (Curran)</cp:lastModifiedBy>
  <cp:revision>2</cp:revision>
  <dcterms:created xsi:type="dcterms:W3CDTF">2020-03-23T12:15:00Z</dcterms:created>
  <dcterms:modified xsi:type="dcterms:W3CDTF">2020-03-23T13:07:00Z</dcterms:modified>
</cp:coreProperties>
</file>